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6" w:type="dxa"/>
        <w:tblInd w:w="-743" w:type="dxa"/>
        <w:tblLook w:val="04A0" w:firstRow="1" w:lastRow="0" w:firstColumn="1" w:lastColumn="0" w:noHBand="0" w:noVBand="1"/>
      </w:tblPr>
      <w:tblGrid>
        <w:gridCol w:w="1844"/>
        <w:gridCol w:w="4536"/>
        <w:gridCol w:w="4536"/>
      </w:tblGrid>
      <w:tr w:rsidR="000303BE" w:rsidTr="006E1127">
        <w:trPr>
          <w:trHeight w:val="567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bookmarkStart w:id="0" w:name="_GoBack"/>
            <w:bookmarkEnd w:id="0"/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CASE STUDY 1</w:t>
            </w:r>
          </w:p>
        </w:tc>
        <w:tc>
          <w:tcPr>
            <w:tcW w:w="9072" w:type="dxa"/>
            <w:gridSpan w:val="2"/>
            <w:vAlign w:val="center"/>
          </w:tcPr>
          <w:p w:rsidR="000303BE" w:rsidRDefault="00A551EB" w:rsidP="001A59F2">
            <w:pPr>
              <w:jc w:val="center"/>
            </w:pPr>
            <w:r>
              <w:t xml:space="preserve"> </w:t>
            </w:r>
            <w:r w:rsidR="001A59F2">
              <w:t xml:space="preserve">EXAMPLE </w:t>
            </w:r>
            <w:r w:rsidR="00A74140">
              <w:t>LIMITED</w:t>
            </w:r>
            <w:r w:rsidR="00A54196">
              <w:t xml:space="preserve">   </w:t>
            </w:r>
            <w:r w:rsidR="00A54196" w:rsidRPr="00A54196">
              <w:rPr>
                <w:b/>
                <w:sz w:val="20"/>
                <w:szCs w:val="20"/>
              </w:rPr>
              <w:t>(Private &amp; Confidential)</w:t>
            </w:r>
          </w:p>
        </w:tc>
      </w:tr>
      <w:tr w:rsidR="000303BE" w:rsidTr="006E1127">
        <w:trPr>
          <w:trHeight w:val="567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ROLE</w:t>
            </w:r>
          </w:p>
        </w:tc>
        <w:tc>
          <w:tcPr>
            <w:tcW w:w="9072" w:type="dxa"/>
            <w:gridSpan w:val="2"/>
            <w:vAlign w:val="center"/>
          </w:tcPr>
          <w:p w:rsidR="00A03EC3" w:rsidRDefault="00A74140" w:rsidP="00A74140">
            <w:pPr>
              <w:jc w:val="center"/>
            </w:pPr>
            <w:r>
              <w:t>CHIEF RESTRUCTURING ADVISOR</w:t>
            </w:r>
          </w:p>
        </w:tc>
      </w:tr>
      <w:tr w:rsidR="000303BE" w:rsidTr="006E1127">
        <w:trPr>
          <w:trHeight w:val="567"/>
        </w:trPr>
        <w:tc>
          <w:tcPr>
            <w:tcW w:w="1844" w:type="dxa"/>
            <w:vAlign w:val="center"/>
          </w:tcPr>
          <w:p w:rsidR="00A03EC3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DATES</w:t>
            </w:r>
          </w:p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(FROM &amp; TO)</w:t>
            </w:r>
          </w:p>
        </w:tc>
        <w:tc>
          <w:tcPr>
            <w:tcW w:w="9072" w:type="dxa"/>
            <w:gridSpan w:val="2"/>
            <w:vAlign w:val="center"/>
          </w:tcPr>
          <w:p w:rsidR="00A03EC3" w:rsidRDefault="00A74140" w:rsidP="00A74140">
            <w:pPr>
              <w:jc w:val="center"/>
            </w:pPr>
            <w:r>
              <w:t xml:space="preserve">NOVEMBER 2012 - </w:t>
            </w:r>
            <w:r w:rsidR="00A551EB">
              <w:t>OCTOBER 2013</w:t>
            </w:r>
          </w:p>
        </w:tc>
      </w:tr>
      <w:tr w:rsidR="000303BE" w:rsidTr="00B33284">
        <w:trPr>
          <w:trHeight w:val="163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0303BE"/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were the key issues identified on the assignment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A03EC3" w:rsidRDefault="00F77B3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 xml:space="preserve">Solvency of business - negative net assets and inability to pay debt when due, but no precipitous creditor action as at Nov 2011. Principal debt was </w:t>
            </w:r>
            <w:r w:rsidR="00A478F1">
              <w:t>HMRC</w:t>
            </w:r>
            <w:r>
              <w:t xml:space="preserve"> and temp </w:t>
            </w:r>
            <w:proofErr w:type="spellStart"/>
            <w:r>
              <w:t>labour</w:t>
            </w:r>
            <w:proofErr w:type="spellEnd"/>
            <w:r>
              <w:t xml:space="preserve"> agencies.</w:t>
            </w:r>
          </w:p>
          <w:p w:rsidR="00A03EC3" w:rsidRDefault="00F77B3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Accumulated losses of £600K over last 18 months due to price pressures, GP% down from 36% to 25% and lower sales to budget. Operational &amp; Sales issues within the</w:t>
            </w:r>
            <w:r w:rsidR="00A478F1">
              <w:t>se</w:t>
            </w:r>
            <w:r>
              <w:t xml:space="preserve"> financial KPI's.</w:t>
            </w:r>
          </w:p>
          <w:p w:rsidR="00257E36" w:rsidRDefault="00257E3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Higher material costs over the last 18 months.</w:t>
            </w:r>
          </w:p>
          <w:p w:rsidR="00A478F1" w:rsidRDefault="00A478F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Disproportionate mix of temp agency staff &amp; employees.</w:t>
            </w:r>
          </w:p>
          <w:p w:rsidR="00A03EC3" w:rsidRDefault="00A478F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Legacy intra-group balances that were not getting paid down via dividend due to losses.</w:t>
            </w:r>
          </w:p>
          <w:p w:rsidR="00A03EC3" w:rsidRDefault="00A478F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 xml:space="preserve">An earlier time to pay HMRC arrangement that was too ambitious for </w:t>
            </w:r>
            <w:r w:rsidR="00A54196">
              <w:t>Cash flow</w:t>
            </w:r>
            <w:r>
              <w:t>.</w:t>
            </w:r>
          </w:p>
          <w:p w:rsidR="00A03EC3" w:rsidRDefault="00A478F1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A factoring facility that was costly and inflexible given cash-flow demands.</w:t>
            </w:r>
          </w:p>
          <w:p w:rsidR="00A03EC3" w:rsidRDefault="00A5419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The company and small group were in terminal decline without identifying &amp; implementing a turnaround plan.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B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were the key actions identified as being necessary for the turnaround / restructuring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A478F1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The a</w:t>
            </w:r>
            <w:r w:rsidR="007978CC">
              <w:t xml:space="preserve">ssignment had all the </w:t>
            </w:r>
            <w:proofErr w:type="gramStart"/>
            <w:r w:rsidR="007978CC">
              <w:t>hall marks</w:t>
            </w:r>
            <w:proofErr w:type="gramEnd"/>
            <w:r>
              <w:t xml:space="preserve"> of a Turnaround including - Crisis management, </w:t>
            </w:r>
            <w:proofErr w:type="spellStart"/>
            <w:r w:rsidR="00A54196">
              <w:t>Stabilisation</w:t>
            </w:r>
            <w:proofErr w:type="spellEnd"/>
            <w:r w:rsidR="00A54196">
              <w:t xml:space="preserve"> (I</w:t>
            </w:r>
            <w:r>
              <w:t>mplementation</w:t>
            </w:r>
            <w:r w:rsidR="00A54196">
              <w:t>)</w:t>
            </w:r>
            <w:r>
              <w:t>,</w:t>
            </w:r>
            <w:r w:rsidR="00A54196">
              <w:t xml:space="preserve"> &amp; regrowth.</w:t>
            </w:r>
          </w:p>
          <w:p w:rsidR="006E4B6B" w:rsidRDefault="006E4B6B" w:rsidP="006E4B6B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A key action was to identify &amp; understand the financial &amp; operational risks and either to accept them or mitigate them.  </w:t>
            </w:r>
          </w:p>
          <w:p w:rsidR="00FE4448" w:rsidRDefault="00A5419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A diagnostic business r</w:t>
            </w:r>
            <w:r w:rsidR="007978CC">
              <w:t>eview was the 1st step</w:t>
            </w:r>
            <w:r>
              <w:t xml:space="preserve">: issues identified, an analysis of stakeholder agendas, an estimated outcome statement under various scenarios </w:t>
            </w:r>
            <w:proofErr w:type="gramStart"/>
            <w:r>
              <w:t>( solvent</w:t>
            </w:r>
            <w:proofErr w:type="gramEnd"/>
            <w:r>
              <w:t xml:space="preserve"> restructure, trade sale, CVA, Pre-pack Admin &amp; Liquidation) to est</w:t>
            </w:r>
            <w:r w:rsidR="007978CC">
              <w:t>ablish</w:t>
            </w:r>
            <w:r w:rsidR="00965216">
              <w:t xml:space="preserve"> the value breaks &amp; </w:t>
            </w:r>
            <w:r w:rsidR="007978CC">
              <w:t>Intra-group consequences of those options.</w:t>
            </w:r>
          </w:p>
          <w:p w:rsidR="00965216" w:rsidRDefault="009652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Ultimately either a significant debt forgiveness or time</w:t>
            </w:r>
            <w:r w:rsidR="006E4B6B">
              <w:t xml:space="preserve"> to pay</w:t>
            </w:r>
            <w:r>
              <w:t xml:space="preserve"> (3 -5 </w:t>
            </w:r>
            <w:proofErr w:type="spellStart"/>
            <w:r>
              <w:t>yrs</w:t>
            </w:r>
            <w:proofErr w:type="spellEnd"/>
            <w:r>
              <w:t>) was required to pay down the accumulated losses, balanced with a reshaped business.</w:t>
            </w:r>
          </w:p>
          <w:p w:rsidR="00FE4448" w:rsidRDefault="007978CC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Adopt plan A (solvent restructure) BUT prepare for plan B (insolvent restructure - CVA </w:t>
            </w:r>
            <w:r w:rsidR="003860E3">
              <w:t>vs.</w:t>
            </w:r>
            <w:r>
              <w:t xml:space="preserve"> Pre-pack)</w:t>
            </w:r>
          </w:p>
          <w:p w:rsidR="007978CC" w:rsidRDefault="007978CC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Proposals (Restructure plan + forecasts) submitted to HMRC and Temp </w:t>
            </w:r>
            <w:proofErr w:type="spellStart"/>
            <w:r>
              <w:t>labour</w:t>
            </w:r>
            <w:proofErr w:type="spellEnd"/>
            <w:r>
              <w:t xml:space="preserve"> Agencies.</w:t>
            </w:r>
          </w:p>
          <w:p w:rsidR="00EA4CC7" w:rsidRDefault="00EA4CC7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The solvent plan included a TTP with HMRC &amp; </w:t>
            </w:r>
            <w:proofErr w:type="spellStart"/>
            <w:r>
              <w:t>Labour</w:t>
            </w:r>
            <w:proofErr w:type="spellEnd"/>
            <w:r>
              <w:t xml:space="preserve"> agencies, operational changes, a debt for equity</w:t>
            </w:r>
            <w:r w:rsidR="006E4B6B">
              <w:t xml:space="preserve"> swap</w:t>
            </w:r>
            <w:r>
              <w:t xml:space="preserve"> for the £282K owed to the sister company, a refinancing of plant &amp; machinery</w:t>
            </w:r>
            <w:r w:rsidR="00B33284">
              <w:t>, disposal of surplus equipment &amp; stock, and</w:t>
            </w:r>
            <w:r>
              <w:t xml:space="preserve"> keeping the </w:t>
            </w:r>
            <w:r w:rsidR="00B33284">
              <w:t xml:space="preserve">incumbent </w:t>
            </w:r>
            <w:r>
              <w:t>bank finance (SGL's and Invoice finance).</w:t>
            </w:r>
          </w:p>
          <w:p w:rsidR="007978CC" w:rsidRDefault="007978CC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Communicate a core messa</w:t>
            </w:r>
            <w:r w:rsidR="006E4B6B">
              <w:t xml:space="preserve">ge to suppliers, employees, &amp; </w:t>
            </w:r>
            <w:r>
              <w:t>lenders</w:t>
            </w:r>
            <w:r w:rsidR="006E4B6B">
              <w:t xml:space="preserve"> to support.</w:t>
            </w:r>
          </w:p>
          <w:p w:rsidR="00965216" w:rsidRDefault="009652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Coordinate </w:t>
            </w:r>
            <w:r w:rsidR="006E4B6B">
              <w:t xml:space="preserve">a </w:t>
            </w:r>
            <w:r>
              <w:t xml:space="preserve">professional team to execute </w:t>
            </w:r>
            <w:r w:rsidR="006E4B6B">
              <w:t xml:space="preserve">the </w:t>
            </w:r>
            <w:r>
              <w:t>restructuring plan and keep timings and control within client</w:t>
            </w:r>
            <w:r w:rsidR="006E4B6B">
              <w:t xml:space="preserve"> (Legal, IP &amp; </w:t>
            </w:r>
            <w:proofErr w:type="spellStart"/>
            <w:r w:rsidR="006E4B6B">
              <w:t>Valuers</w:t>
            </w:r>
            <w:proofErr w:type="spellEnd"/>
            <w:r w:rsidR="00DC68C3">
              <w:t xml:space="preserve"> coordinated by XYZ</w:t>
            </w:r>
            <w:r w:rsidR="006E4B6B">
              <w:t xml:space="preserve"> Partners)</w:t>
            </w:r>
            <w:r>
              <w:t>.</w:t>
            </w:r>
          </w:p>
          <w:p w:rsidR="00FE4448" w:rsidRDefault="00713437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Simultaneously </w:t>
            </w:r>
            <w:r w:rsidR="007978CC">
              <w:t>Impleme</w:t>
            </w:r>
            <w:r>
              <w:t xml:space="preserve">nt </w:t>
            </w:r>
            <w:r w:rsidR="00EA4CC7">
              <w:t>an o</w:t>
            </w:r>
            <w:r>
              <w:t>perational restructure</w:t>
            </w:r>
            <w:r w:rsidR="007978CC">
              <w:t xml:space="preserve">, </w:t>
            </w:r>
            <w:r w:rsidR="00EA4CC7">
              <w:t>recruit a new</w:t>
            </w:r>
            <w:r>
              <w:t xml:space="preserve"> operations director, </w:t>
            </w:r>
            <w:r w:rsidR="006E4B6B">
              <w:t>reduce</w:t>
            </w:r>
            <w:r w:rsidR="007978CC">
              <w:t xml:space="preserve"> head count, </w:t>
            </w:r>
            <w:r>
              <w:t xml:space="preserve">keep committed core team, </w:t>
            </w:r>
            <w:r w:rsidR="006E4B6B">
              <w:t xml:space="preserve">be </w:t>
            </w:r>
            <w:r w:rsidR="007978CC">
              <w:t xml:space="preserve">tough on fixed overheads, </w:t>
            </w:r>
            <w:proofErr w:type="spellStart"/>
            <w:r w:rsidR="007978CC">
              <w:t>rationalise</w:t>
            </w:r>
            <w:proofErr w:type="spellEnd"/>
            <w:r w:rsidR="007978CC">
              <w:t xml:space="preserve"> </w:t>
            </w:r>
            <w:r w:rsidR="003860E3">
              <w:t>variable</w:t>
            </w:r>
            <w:r w:rsidR="007978CC">
              <w:t xml:space="preserve"> costs</w:t>
            </w:r>
            <w:r w:rsidR="00EA4CC7">
              <w:t xml:space="preserve"> (specifically material costs)</w:t>
            </w:r>
            <w:r w:rsidR="007978CC">
              <w:t xml:space="preserve"> and sack certain customers to preserve margin &amp; </w:t>
            </w:r>
            <w:proofErr w:type="spellStart"/>
            <w:r w:rsidR="007978CC">
              <w:t>mgmt</w:t>
            </w:r>
            <w:proofErr w:type="spellEnd"/>
            <w:r w:rsidR="007978CC">
              <w:t xml:space="preserve"> time</w:t>
            </w:r>
            <w:r w:rsidR="00965216">
              <w:t xml:space="preserve"> to reshape the core business</w:t>
            </w:r>
            <w:r>
              <w:t>.</w:t>
            </w:r>
          </w:p>
          <w:p w:rsidR="003860E3" w:rsidRDefault="003860E3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Produce with </w:t>
            </w:r>
            <w:r w:rsidR="006E4B6B">
              <w:t xml:space="preserve">the </w:t>
            </w:r>
            <w:proofErr w:type="spellStart"/>
            <w:r>
              <w:t>mgmt</w:t>
            </w:r>
            <w:proofErr w:type="spellEnd"/>
            <w:r>
              <w:t xml:space="preserve"> team an integrated set of forecasts for the reshaped business.</w:t>
            </w:r>
          </w:p>
          <w:p w:rsidR="00713437" w:rsidRDefault="00713437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lastRenderedPageBreak/>
              <w:t>Work up a consistent marketing message to get</w:t>
            </w:r>
            <w:r w:rsidR="006E4B6B">
              <w:t xml:space="preserve"> the</w:t>
            </w:r>
            <w:r>
              <w:t xml:space="preserve"> buy in from customers.</w:t>
            </w:r>
          </w:p>
          <w:p w:rsidR="00FE4448" w:rsidRDefault="007978CC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Open dialogue with </w:t>
            </w:r>
            <w:r w:rsidR="003860E3">
              <w:t>incumbent</w:t>
            </w:r>
            <w:r>
              <w:t xml:space="preserve"> lenders (ABL's and Bank) and look to new lenders</w:t>
            </w:r>
            <w:r w:rsidR="00965216">
              <w:t xml:space="preserve"> with a standard information pack to refinance the company &amp; / or group.</w:t>
            </w:r>
          </w:p>
          <w:p w:rsidR="006E4B6B" w:rsidRDefault="00965216" w:rsidP="00B33284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Work up strategic &amp; tactical plan to deal with legacy intra-group balances that would be an issue in </w:t>
            </w:r>
            <w:proofErr w:type="gramStart"/>
            <w:r>
              <w:t>a</w:t>
            </w:r>
            <w:proofErr w:type="gramEnd"/>
            <w:r>
              <w:t xml:space="preserve"> Admin or Liquidation scenario. </w:t>
            </w:r>
          </w:p>
          <w:p w:rsidR="00B33284" w:rsidRDefault="00965216" w:rsidP="00B33284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 xml:space="preserve">Plan A </w:t>
            </w:r>
            <w:r w:rsidR="003860E3">
              <w:t>favored</w:t>
            </w:r>
            <w:r>
              <w:t xml:space="preserve"> a solvent plan / CVA route.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C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Please provide brief details of the assignment including the type of business, sector, turnover </w:t>
            </w:r>
            <w:proofErr w:type="spellStart"/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etc</w:t>
            </w:r>
            <w:proofErr w:type="spellEnd"/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A551EB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Template 1</w:t>
            </w:r>
            <w:r w:rsidR="00713437">
              <w:t xml:space="preserve"> Ltd is a private company registered in England &amp; Wales &amp; is a wholly </w:t>
            </w:r>
            <w:r w:rsidR="003860E3">
              <w:t>owned</w:t>
            </w:r>
            <w:r w:rsidR="00713437">
              <w:t xml:space="preserve"> subsidiary of a Holding Co. It has a sister </w:t>
            </w:r>
            <w:proofErr w:type="gramStart"/>
            <w:r w:rsidR="00713437">
              <w:t>company  held</w:t>
            </w:r>
            <w:proofErr w:type="gramEnd"/>
            <w:r w:rsidR="00713437">
              <w:t xml:space="preserve"> by the Holding Co.</w:t>
            </w:r>
          </w:p>
          <w:p w:rsidR="00713437" w:rsidRDefault="00713437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 xml:space="preserve">The business is a plastic injection </w:t>
            </w:r>
            <w:proofErr w:type="spellStart"/>
            <w:r>
              <w:t>moulding</w:t>
            </w:r>
            <w:proofErr w:type="spellEnd"/>
            <w:r>
              <w:t xml:space="preserve"> business, </w:t>
            </w:r>
            <w:proofErr w:type="spellStart"/>
            <w:r>
              <w:t>moulding</w:t>
            </w:r>
            <w:proofErr w:type="spellEnd"/>
            <w:r>
              <w:t xml:space="preserve"> products for its customers</w:t>
            </w:r>
            <w:r w:rsidR="00EE0E5F">
              <w:t xml:space="preserve"> &amp;</w:t>
            </w:r>
            <w:r>
              <w:t xml:space="preserve"> its own range</w:t>
            </w:r>
            <w:r w:rsidR="00EE0E5F">
              <w:t xml:space="preserve">, with both UK and overseas customers. It also manufactures small </w:t>
            </w:r>
            <w:proofErr w:type="spellStart"/>
            <w:r w:rsidR="00EE0E5F">
              <w:t>moulding</w:t>
            </w:r>
            <w:proofErr w:type="spellEnd"/>
            <w:r w:rsidR="00EE0E5F">
              <w:t xml:space="preserve"> tools.</w:t>
            </w:r>
            <w:r w:rsidR="00EA4CC7">
              <w:t xml:space="preserve"> Many of the products are for the heating, plumbing, medical and FMCG sectors.</w:t>
            </w:r>
          </w:p>
          <w:p w:rsidR="00EE0E5F" w:rsidRDefault="00EE0E5F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 xml:space="preserve">The company had 100 workers, a mix of employees and temp </w:t>
            </w:r>
            <w:proofErr w:type="spellStart"/>
            <w:r>
              <w:t>labour</w:t>
            </w:r>
            <w:proofErr w:type="spellEnd"/>
            <w:r>
              <w:t>.</w:t>
            </w:r>
          </w:p>
          <w:p w:rsidR="00EE0E5F" w:rsidRDefault="00C345EC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 xml:space="preserve">The </w:t>
            </w:r>
            <w:proofErr w:type="gramStart"/>
            <w:r>
              <w:t>year end</w:t>
            </w:r>
            <w:proofErr w:type="gramEnd"/>
            <w:r>
              <w:t xml:space="preserve"> is March &amp; t</w:t>
            </w:r>
            <w:r w:rsidR="00EE0E5F">
              <w:t>urnover in 201</w:t>
            </w:r>
            <w:r w:rsidR="00EA4CC7">
              <w:t xml:space="preserve">1 was £3.5mn &amp; </w:t>
            </w:r>
            <w:r>
              <w:t xml:space="preserve">in </w:t>
            </w:r>
            <w:r w:rsidR="00EA4CC7">
              <w:t>2012 £3.3mn</w:t>
            </w:r>
            <w:r w:rsidR="003860E3">
              <w:t>,</w:t>
            </w:r>
            <w:r w:rsidR="00EA4CC7">
              <w:t xml:space="preserve"> </w:t>
            </w:r>
            <w:r w:rsidR="006E4B6B">
              <w:t xml:space="preserve">the </w:t>
            </w:r>
            <w:r w:rsidR="00EA4CC7">
              <w:t xml:space="preserve">budget for 2013 </w:t>
            </w:r>
            <w:r>
              <w:t>was £</w:t>
            </w:r>
            <w:r w:rsidR="00EA4CC7">
              <w:t>3.4mn</w:t>
            </w:r>
            <w:r w:rsidR="003860E3">
              <w:t>.</w:t>
            </w:r>
          </w:p>
          <w:p w:rsidR="00FE4448" w:rsidRDefault="00EE0E5F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There are significant intra</w:t>
            </w:r>
            <w:r w:rsidR="003860E3">
              <w:t>-</w:t>
            </w:r>
            <w:r>
              <w:t>group balances from the holding co to the company, from the sister company to the company and a smaller balance from the sister company to holding company.</w:t>
            </w:r>
          </w:p>
          <w:p w:rsidR="00EE0E5F" w:rsidRDefault="00EE0E5F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 xml:space="preserve">The </w:t>
            </w:r>
            <w:proofErr w:type="gramStart"/>
            <w:r>
              <w:t>nature of these intra-group balan</w:t>
            </w:r>
            <w:r w:rsidR="00C345EC">
              <w:t>ces are</w:t>
            </w:r>
            <w:proofErr w:type="gramEnd"/>
            <w:r w:rsidR="00C345EC">
              <w:t xml:space="preserve"> both </w:t>
            </w:r>
            <w:proofErr w:type="spellStart"/>
            <w:r w:rsidR="00257E36">
              <w:t>acquisitional</w:t>
            </w:r>
            <w:proofErr w:type="spellEnd"/>
            <w:r w:rsidR="00C345EC">
              <w:t>, loan</w:t>
            </w:r>
            <w:r>
              <w:t xml:space="preserve"> and trade loans.</w:t>
            </w:r>
          </w:p>
          <w:p w:rsidR="00FE4448" w:rsidRDefault="00A551EB" w:rsidP="006E4B6B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Template 1 Ltd</w:t>
            </w:r>
            <w:r w:rsidR="00EE0E5F">
              <w:t xml:space="preserve"> was acquired</w:t>
            </w:r>
            <w:r w:rsidR="003860E3">
              <w:t xml:space="preserve"> &amp;</w:t>
            </w:r>
            <w:r w:rsidR="00EE0E5F">
              <w:t xml:space="preserve"> placed into a group structure</w:t>
            </w:r>
            <w:r w:rsidR="00C345EC">
              <w:t>, the sister company was acquired at a later date</w:t>
            </w:r>
            <w:r w:rsidR="003860E3">
              <w:t>. The small group has a majority shareholder &amp; director.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D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How and when were these actions implemented?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C345EC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No</w:t>
            </w:r>
            <w:r w:rsidR="00763A97">
              <w:t>v</w:t>
            </w:r>
            <w:r>
              <w:t xml:space="preserve"> 201</w:t>
            </w:r>
            <w:r w:rsidR="00763A97">
              <w:t>2</w:t>
            </w:r>
            <w:r>
              <w:t xml:space="preserve"> - Initial discussions with principal director</w:t>
            </w:r>
            <w:r w:rsidR="00763A97">
              <w:t xml:space="preserve">, review of </w:t>
            </w:r>
            <w:proofErr w:type="spellStart"/>
            <w:r w:rsidR="00763A97">
              <w:t>mgtm</w:t>
            </w:r>
            <w:proofErr w:type="spellEnd"/>
            <w:r w:rsidR="00763A97">
              <w:t xml:space="preserve"> accounts.</w:t>
            </w:r>
          </w:p>
          <w:p w:rsidR="00C345EC" w:rsidRDefault="00C345EC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Dec 201</w:t>
            </w:r>
            <w:r w:rsidR="00763A97">
              <w:t>2</w:t>
            </w:r>
            <w:r>
              <w:t xml:space="preserve"> - Diagnostic business review &amp; report plus </w:t>
            </w:r>
            <w:r w:rsidR="00763A97">
              <w:t>options.</w:t>
            </w:r>
          </w:p>
          <w:p w:rsidR="00FE4448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Dec 2012 - Full TTP proposal to HMRC (forecasts &amp; restructuring plan)</w:t>
            </w:r>
          </w:p>
          <w:p w:rsidR="00FE4448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Jan 2013 - Operational changes start to be implemented.</w:t>
            </w:r>
          </w:p>
          <w:p w:rsidR="00763A97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Jan 2013 - Recruitment of new Operations Director.</w:t>
            </w:r>
          </w:p>
          <w:p w:rsidR="00763A97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>Feb 2013 - Valuation of Business Assets.</w:t>
            </w:r>
          </w:p>
          <w:p w:rsidR="00FE4448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Feb 2013 - Discussion with IP's, </w:t>
            </w:r>
            <w:proofErr w:type="spellStart"/>
            <w:r w:rsidR="00257E36">
              <w:t>legal's</w:t>
            </w:r>
            <w:proofErr w:type="spellEnd"/>
            <w:r>
              <w:t>, Bank, ABL's, deal structure &amp; refinance.</w:t>
            </w:r>
          </w:p>
          <w:p w:rsidR="00FE4448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Mar 2013 - Plan B implemented, offer formatted, Pre-pack Admin implemented &amp; </w:t>
            </w:r>
            <w:proofErr w:type="spellStart"/>
            <w:r>
              <w:t>appt'ed</w:t>
            </w:r>
            <w:proofErr w:type="spellEnd"/>
            <w:r>
              <w:t>.</w:t>
            </w:r>
          </w:p>
          <w:p w:rsidR="00FE4448" w:rsidRDefault="00763A97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April 2013 - Monitoring of Operational impacts / Prep of </w:t>
            </w:r>
            <w:r w:rsidR="005750F9">
              <w:t>statement of affairs.</w:t>
            </w:r>
          </w:p>
          <w:p w:rsidR="00FE4448" w:rsidRDefault="005750F9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Summer 2013 - Ongoing dialogue re valuation of holding co and legacy intra-group balances to </w:t>
            </w:r>
            <w:proofErr w:type="spellStart"/>
            <w:r>
              <w:t>finalise</w:t>
            </w:r>
            <w:proofErr w:type="spellEnd"/>
            <w:r>
              <w:t xml:space="preserve"> Administrator </w:t>
            </w:r>
            <w:proofErr w:type="spellStart"/>
            <w:r>
              <w:t>realisations</w:t>
            </w:r>
            <w:proofErr w:type="spellEnd"/>
            <w:r>
              <w:t>.</w:t>
            </w:r>
          </w:p>
          <w:p w:rsidR="005750F9" w:rsidRDefault="005750F9"/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was the outcome of the assignment? Is it complete?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B33284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HMRC rejected the TTP proposal</w:t>
            </w:r>
            <w:r w:rsidR="00F66CE2">
              <w:t xml:space="preserve"> (2 </w:t>
            </w:r>
            <w:proofErr w:type="spellStart"/>
            <w:r w:rsidR="00F66CE2">
              <w:t>yr</w:t>
            </w:r>
            <w:proofErr w:type="spellEnd"/>
            <w:r w:rsidR="00F66CE2">
              <w:t xml:space="preserve"> request was not policy) </w:t>
            </w:r>
            <w:r>
              <w:t xml:space="preserve"> - Plan </w:t>
            </w:r>
            <w:proofErr w:type="gramStart"/>
            <w:r>
              <w:t>A</w:t>
            </w:r>
            <w:proofErr w:type="gramEnd"/>
            <w:r>
              <w:t xml:space="preserve"> moved to Plan B.</w:t>
            </w:r>
          </w:p>
          <w:p w:rsidR="00B33284" w:rsidRDefault="00B33284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 xml:space="preserve">The </w:t>
            </w:r>
            <w:proofErr w:type="gramStart"/>
            <w:r>
              <w:t>merits of CVA vs. Pre-pack was</w:t>
            </w:r>
            <w:proofErr w:type="gramEnd"/>
            <w:r>
              <w:t xml:space="preserve"> discussed in detailed.</w:t>
            </w:r>
          </w:p>
          <w:p w:rsidR="00B33284" w:rsidRDefault="00C345EC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The i</w:t>
            </w:r>
            <w:r w:rsidR="00B33284">
              <w:t>ncumbent bank dec</w:t>
            </w:r>
            <w:r>
              <w:t xml:space="preserve">ided to exit business but </w:t>
            </w:r>
            <w:r w:rsidR="00B33284">
              <w:t>support</w:t>
            </w:r>
            <w:r>
              <w:t>ing</w:t>
            </w:r>
            <w:r w:rsidR="00B33284">
              <w:t xml:space="preserve"> the exit, panel firm (Top 4) appt.</w:t>
            </w:r>
          </w:p>
          <w:p w:rsidR="00FE4448" w:rsidRDefault="00B33284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Pre-pack route devised, timings established, SIP 16 complied with.</w:t>
            </w:r>
          </w:p>
          <w:p w:rsidR="00B33284" w:rsidRDefault="00B33284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 xml:space="preserve">Sister </w:t>
            </w:r>
            <w:proofErr w:type="gramStart"/>
            <w:r>
              <w:t>company's  offer</w:t>
            </w:r>
            <w:proofErr w:type="gramEnd"/>
            <w:r>
              <w:t xml:space="preserve"> for business &amp; assets</w:t>
            </w:r>
            <w:r w:rsidR="00F66CE2">
              <w:t xml:space="preserve"> formatted, (Heads of terms).</w:t>
            </w:r>
          </w:p>
          <w:p w:rsidR="00F953FB" w:rsidRDefault="00F953FB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Deferred terms negotiated and debtor collect</w:t>
            </w:r>
            <w:r w:rsidR="00C345EC">
              <w:t xml:space="preserve"> out</w:t>
            </w:r>
            <w:r>
              <w:t xml:space="preserve"> </w:t>
            </w:r>
            <w:proofErr w:type="spellStart"/>
            <w:r>
              <w:t>organised</w:t>
            </w:r>
            <w:proofErr w:type="spellEnd"/>
            <w:r>
              <w:t>.</w:t>
            </w:r>
          </w:p>
          <w:p w:rsidR="00F66CE2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proofErr w:type="gramStart"/>
            <w:r>
              <w:t>The refinancing of the merged entity - new invoice financing, new banking arrangements.</w:t>
            </w:r>
            <w:proofErr w:type="gramEnd"/>
          </w:p>
          <w:p w:rsidR="00F66CE2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 xml:space="preserve">Bank paid out immediately upon </w:t>
            </w:r>
            <w:r w:rsidR="00E4254E">
              <w:t>Admin</w:t>
            </w:r>
            <w:r w:rsidR="00C345EC">
              <w:t>istrators</w:t>
            </w:r>
            <w:r w:rsidR="00E4254E">
              <w:t xml:space="preserve"> appointment.</w:t>
            </w:r>
          </w:p>
          <w:p w:rsidR="00FE4448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 xml:space="preserve">Valuation of all group companies (using DCF, comparisons, </w:t>
            </w:r>
            <w:proofErr w:type="spellStart"/>
            <w:r>
              <w:t>bal</w:t>
            </w:r>
            <w:proofErr w:type="spellEnd"/>
            <w:r>
              <w:t xml:space="preserve"> sheet </w:t>
            </w:r>
            <w:proofErr w:type="spellStart"/>
            <w:r>
              <w:t>etc</w:t>
            </w:r>
            <w:proofErr w:type="spellEnd"/>
            <w:r>
              <w:t xml:space="preserve">) to assist </w:t>
            </w:r>
            <w:proofErr w:type="gramStart"/>
            <w:r>
              <w:t>decision making</w:t>
            </w:r>
            <w:proofErr w:type="gramEnd"/>
            <w:r>
              <w:t>.</w:t>
            </w:r>
          </w:p>
          <w:p w:rsidR="00FE4448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lastRenderedPageBreak/>
              <w:t>Review of all legal papers for</w:t>
            </w:r>
            <w:r w:rsidR="00F953FB">
              <w:t xml:space="preserve"> Administration &amp; Acquisition.</w:t>
            </w:r>
          </w:p>
          <w:p w:rsidR="00F953FB" w:rsidRDefault="00F953FB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Completion achieved upon Admin Appointment.</w:t>
            </w:r>
          </w:p>
          <w:p w:rsidR="00E4254E" w:rsidRDefault="00E4254E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To assist tactically with the legacy intra-group balance with the holding group the shares in the sister company held by holding co were sold to a 3rd party prior to the Ad</w:t>
            </w:r>
            <w:r w:rsidR="00F953FB">
              <w:t>min</w:t>
            </w:r>
          </w:p>
          <w:p w:rsidR="00FE4448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Preparation of formal Statement of Affairs for Director.</w:t>
            </w:r>
          </w:p>
          <w:p w:rsidR="00FE4448" w:rsidRDefault="00F66CE2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Monitoring of Operational changes</w:t>
            </w:r>
          </w:p>
          <w:p w:rsidR="00FE4448" w:rsidRDefault="00F953FB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The assignment is not quite complete - a final negotiation of the intra-group balance owed fr</w:t>
            </w:r>
            <w:r w:rsidR="00A551EB">
              <w:t>om holding co to Template 1</w:t>
            </w:r>
            <w:r>
              <w:t xml:space="preserve"> Ltd.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F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was the nature of your personal involvement in the case?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F66CE2" w:rsidRDefault="00F66CE2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I've been involved at every critical decision &amp; initiative strategically &amp; tactically since Nov 2011 to date.</w:t>
            </w:r>
          </w:p>
          <w:p w:rsidR="00A74140" w:rsidRDefault="00A551EB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I dealt with Template 1</w:t>
            </w:r>
            <w:r w:rsidR="00A74140">
              <w:t xml:space="preserve"> as a supplier in Oct 2011 when restructuring a tool making business.</w:t>
            </w:r>
          </w:p>
          <w:p w:rsidR="005F1986" w:rsidRDefault="005F1986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I considered I had no ethical or professional conflict in the assignment.</w:t>
            </w:r>
          </w:p>
          <w:p w:rsidR="00FE4448" w:rsidRDefault="00A74140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 xml:space="preserve">The Director contacted me in November 2012 directly, to ask for </w:t>
            </w:r>
            <w:proofErr w:type="gramStart"/>
            <w:r>
              <w:t>assistance .</w:t>
            </w:r>
            <w:proofErr w:type="gramEnd"/>
          </w:p>
          <w:p w:rsidR="00FE4448" w:rsidRDefault="00A74140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An initial conversation led to a business re</w:t>
            </w:r>
            <w:r w:rsidR="007B2FBE">
              <w:t>view &amp; report dated 3rd Dec</w:t>
            </w:r>
            <w:r w:rsidR="005F1986">
              <w:t xml:space="preserve"> 2012 &amp; feedback.</w:t>
            </w:r>
          </w:p>
          <w:p w:rsidR="00FE4448" w:rsidRDefault="005F1986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An initial time to pay proposal to HMRC report prepared dated 20th December 2012.</w:t>
            </w:r>
          </w:p>
          <w:p w:rsidR="00270072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D</w:t>
            </w:r>
            <w:r w:rsidR="00270072">
              <w:t>iscussions re operational &amp; financial changes plus timing required for a sustainable</w:t>
            </w:r>
            <w:r>
              <w:t xml:space="preserve"> business.</w:t>
            </w:r>
          </w:p>
          <w:p w:rsidR="00FE4448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Further strategic &amp; tactical</w:t>
            </w:r>
            <w:r w:rsidR="005F1986">
              <w:t xml:space="preserve"> options explored with assistance of external </w:t>
            </w:r>
            <w:proofErr w:type="spellStart"/>
            <w:r>
              <w:t>valuer's</w:t>
            </w:r>
            <w:proofErr w:type="spellEnd"/>
            <w:r w:rsidR="005F1986">
              <w:t xml:space="preserve"> and an insolvency practitioner</w:t>
            </w:r>
            <w:r w:rsidR="00C345EC">
              <w:t>.</w:t>
            </w:r>
          </w:p>
          <w:p w:rsidR="00FE4448" w:rsidRDefault="005F1986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Explorat</w:t>
            </w:r>
            <w:r w:rsidR="007B2FBE">
              <w:t>ion of a pre-pack Admin vs. CVA,</w:t>
            </w:r>
            <w:r>
              <w:t xml:space="preserve"> considering the consequences for the company, the group as a whole,</w:t>
            </w:r>
            <w:r w:rsidR="00270072">
              <w:t xml:space="preserve"> individual</w:t>
            </w:r>
            <w:r>
              <w:t xml:space="preserve"> companies,</w:t>
            </w:r>
            <w:r w:rsidR="007B2FBE">
              <w:t xml:space="preserve"> intra-group </w:t>
            </w:r>
            <w:proofErr w:type="spellStart"/>
            <w:r w:rsidR="007B2FBE">
              <w:t>bals</w:t>
            </w:r>
            <w:proofErr w:type="spellEnd"/>
            <w:r>
              <w:t xml:space="preserve"> </w:t>
            </w:r>
            <w:r w:rsidR="007B2FBE">
              <w:t>and the principal director /</w:t>
            </w:r>
            <w:r w:rsidR="00270072">
              <w:t xml:space="preserve"> owner.</w:t>
            </w:r>
          </w:p>
          <w:p w:rsidR="00FE4448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Introduction of</w:t>
            </w:r>
            <w:r w:rsidR="00270072">
              <w:t xml:space="preserve"> a restructuring solicitor.</w:t>
            </w:r>
          </w:p>
          <w:p w:rsidR="00FE4448" w:rsidRDefault="00270072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Discu</w:t>
            </w:r>
            <w:r w:rsidR="007B2FBE">
              <w:t>ssions with bank &amp; bank panel</w:t>
            </w:r>
            <w:r>
              <w:t xml:space="preserve"> IP firm, options for bank,</w:t>
            </w:r>
            <w:r w:rsidR="007B2FBE">
              <w:t xml:space="preserve"> refinancing,</w:t>
            </w:r>
            <w:r>
              <w:t xml:space="preserve"> negotiating a deal </w:t>
            </w:r>
            <w:r w:rsidR="00F77B31">
              <w:t xml:space="preserve">structure </w:t>
            </w:r>
            <w:r>
              <w:t>for a pre-pack admin to be implemented</w:t>
            </w:r>
            <w:r w:rsidR="007B2FBE">
              <w:t>. (</w:t>
            </w:r>
            <w:r>
              <w:t>15th March 2013</w:t>
            </w:r>
            <w:r w:rsidR="007B2FBE">
              <w:t>)</w:t>
            </w:r>
            <w:r>
              <w:t>.</w:t>
            </w:r>
          </w:p>
          <w:p w:rsidR="00270072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Negotiation &amp;</w:t>
            </w:r>
            <w:r w:rsidR="00270072">
              <w:t xml:space="preserve"> sale of business &amp; assets to a group sister company in common ownership.</w:t>
            </w:r>
          </w:p>
          <w:p w:rsidR="00FE4448" w:rsidRDefault="00270072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Valuation of each group company</w:t>
            </w:r>
            <w:r w:rsidR="007B2FBE">
              <w:t>.</w:t>
            </w:r>
          </w:p>
          <w:p w:rsidR="00FE4448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 xml:space="preserve">Certain post-admin </w:t>
            </w:r>
            <w:proofErr w:type="spellStart"/>
            <w:r>
              <w:t>realisations</w:t>
            </w:r>
            <w:proofErr w:type="spellEnd"/>
            <w:r>
              <w:t xml:space="preserve"> </w:t>
            </w:r>
            <w:r w:rsidR="00F77B31">
              <w:t xml:space="preserve">remain </w:t>
            </w:r>
            <w:r>
              <w:t>within the group</w:t>
            </w:r>
            <w:r w:rsidR="00F77B31">
              <w:t xml:space="preserve"> &amp;</w:t>
            </w:r>
            <w:r>
              <w:t xml:space="preserve"> are still being negotiated to date.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54791D" w:rsidTr="002D77C3">
        <w:tc>
          <w:tcPr>
            <w:tcW w:w="1844" w:type="dxa"/>
            <w:tcBorders>
              <w:bottom w:val="single" w:sz="4" w:space="0" w:color="auto"/>
            </w:tcBorders>
          </w:tcPr>
          <w:p w:rsidR="0054791D" w:rsidRPr="00A03EC3" w:rsidRDefault="0054791D" w:rsidP="0054791D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Applicant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4791D" w:rsidRDefault="0054791D">
            <w:r>
              <w:t>Signature:</w:t>
            </w:r>
          </w:p>
          <w:p w:rsidR="0054791D" w:rsidRDefault="0054791D"/>
        </w:tc>
        <w:tc>
          <w:tcPr>
            <w:tcW w:w="4536" w:type="dxa"/>
            <w:tcBorders>
              <w:bottom w:val="single" w:sz="4" w:space="0" w:color="auto"/>
            </w:tcBorders>
          </w:tcPr>
          <w:p w:rsidR="0054791D" w:rsidRDefault="0054791D" w:rsidP="0054791D">
            <w:r>
              <w:t>Date:</w:t>
            </w:r>
          </w:p>
          <w:p w:rsidR="0054791D" w:rsidRDefault="0054791D" w:rsidP="0054791D"/>
          <w:p w:rsidR="0054791D" w:rsidRDefault="0054791D" w:rsidP="0054791D"/>
          <w:p w:rsidR="0054791D" w:rsidRDefault="0054791D" w:rsidP="0054791D"/>
        </w:tc>
      </w:tr>
      <w:tr w:rsidR="002D77C3" w:rsidTr="002D77C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7C3" w:rsidRPr="00A03EC3" w:rsidRDefault="002D77C3" w:rsidP="002D77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Referee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Signature: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Date: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  <w:tr w:rsidR="002D77C3" w:rsidTr="002D77C3">
        <w:trPr>
          <w:trHeight w:val="68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77C3" w:rsidRPr="00A03EC3" w:rsidRDefault="002D77C3" w:rsidP="004A3D8F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Name: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Email: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  <w:tr w:rsidR="002D77C3" w:rsidTr="002D77C3">
        <w:trPr>
          <w:trHeight w:val="145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C3" w:rsidRPr="00A03EC3" w:rsidRDefault="002D77C3" w:rsidP="004A3D8F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Job title &amp; Company: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Phone: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</w:tbl>
    <w:p w:rsidR="00B60A3A" w:rsidRDefault="00B60A3A"/>
    <w:sectPr w:rsidR="00B60A3A" w:rsidSect="00A03EC3">
      <w:headerReference w:type="default" r:id="rId9"/>
      <w:footerReference w:type="default" r:id="rId10"/>
      <w:pgSz w:w="12240" w:h="15840"/>
      <w:pgMar w:top="1239" w:right="1440" w:bottom="1440" w:left="1440" w:header="426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E1" w:rsidRDefault="004C5FE1" w:rsidP="000303BE">
      <w:pPr>
        <w:spacing w:after="0" w:line="240" w:lineRule="auto"/>
      </w:pPr>
      <w:r>
        <w:separator/>
      </w:r>
    </w:p>
  </w:endnote>
  <w:endnote w:type="continuationSeparator" w:id="0">
    <w:p w:rsidR="004C5FE1" w:rsidRDefault="004C5FE1" w:rsidP="0003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06"/>
      <w:docPartObj>
        <w:docPartGallery w:val="Page Numbers (Bottom of Page)"/>
        <w:docPartUnique/>
      </w:docPartObj>
    </w:sdtPr>
    <w:sdtEndPr>
      <w:rPr>
        <w:rFonts w:ascii="Arial Unicode MS" w:eastAsia="Arial Unicode MS" w:hAnsi="Arial Unicode MS" w:cs="Arial Unicode MS"/>
        <w:b/>
      </w:rPr>
    </w:sdtEndPr>
    <w:sdtContent>
      <w:p w:rsidR="00763A97" w:rsidRDefault="002A2EFB">
        <w:pPr>
          <w:pStyle w:val="Footer"/>
          <w:jc w:val="right"/>
        </w:pPr>
        <w:r w:rsidRPr="00A03EC3">
          <w:rPr>
            <w:rFonts w:ascii="Arial Unicode MS" w:eastAsia="Arial Unicode MS" w:hAnsi="Arial Unicode MS" w:cs="Arial Unicode MS"/>
            <w:b/>
          </w:rPr>
          <w:fldChar w:fldCharType="begin"/>
        </w:r>
        <w:r w:rsidR="00763A97" w:rsidRPr="00A03EC3">
          <w:rPr>
            <w:rFonts w:ascii="Arial Unicode MS" w:eastAsia="Arial Unicode MS" w:hAnsi="Arial Unicode MS" w:cs="Arial Unicode MS"/>
            <w:b/>
          </w:rPr>
          <w:instrText xml:space="preserve"> PAGE   \* MERGEFORMAT </w:instrText>
        </w:r>
        <w:r w:rsidRPr="00A03EC3">
          <w:rPr>
            <w:rFonts w:ascii="Arial Unicode MS" w:eastAsia="Arial Unicode MS" w:hAnsi="Arial Unicode MS" w:cs="Arial Unicode MS"/>
            <w:b/>
          </w:rPr>
          <w:fldChar w:fldCharType="separate"/>
        </w:r>
        <w:r w:rsidR="00293C8C">
          <w:rPr>
            <w:rFonts w:ascii="Arial Unicode MS" w:eastAsia="Arial Unicode MS" w:hAnsi="Arial Unicode MS" w:cs="Arial Unicode MS"/>
            <w:b/>
            <w:noProof/>
          </w:rPr>
          <w:t>2</w:t>
        </w:r>
        <w:r w:rsidRPr="00A03EC3">
          <w:rPr>
            <w:rFonts w:ascii="Arial Unicode MS" w:eastAsia="Arial Unicode MS" w:hAnsi="Arial Unicode MS" w:cs="Arial Unicode MS"/>
            <w:b/>
          </w:rPr>
          <w:fldChar w:fldCharType="end"/>
        </w:r>
      </w:p>
    </w:sdtContent>
  </w:sdt>
  <w:p w:rsidR="00763A97" w:rsidRDefault="00763A9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E1" w:rsidRDefault="004C5FE1" w:rsidP="000303BE">
      <w:pPr>
        <w:spacing w:after="0" w:line="240" w:lineRule="auto"/>
      </w:pPr>
      <w:r>
        <w:separator/>
      </w:r>
    </w:p>
  </w:footnote>
  <w:footnote w:type="continuationSeparator" w:id="0">
    <w:p w:rsidR="004C5FE1" w:rsidRDefault="004C5FE1" w:rsidP="0003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97" w:rsidRPr="00A03EC3" w:rsidRDefault="00763A97" w:rsidP="006E1127">
    <w:pPr>
      <w:pStyle w:val="Header"/>
      <w:ind w:left="-142"/>
      <w:jc w:val="center"/>
      <w:rPr>
        <w:rFonts w:ascii="Arial Unicode MS" w:eastAsia="Arial Unicode MS" w:hAnsi="Arial Unicode MS" w:cs="Arial Unicode MS"/>
        <w:b/>
      </w:rPr>
    </w:pPr>
    <w:r w:rsidRPr="00A03EC3">
      <w:rPr>
        <w:rFonts w:ascii="Arial Unicode MS" w:eastAsia="Arial Unicode MS" w:hAnsi="Arial Unicode MS" w:cs="Arial Unicode MS"/>
        <w:b/>
      </w:rPr>
      <w:t>CASE STUDY</w:t>
    </w:r>
    <w:r w:rsidR="00A551EB">
      <w:rPr>
        <w:rFonts w:ascii="Arial Unicode MS" w:eastAsia="Arial Unicode MS" w:hAnsi="Arial Unicode MS" w:cs="Arial Unicode MS"/>
        <w:b/>
      </w:rPr>
      <w:t xml:space="preserve"> </w:t>
    </w:r>
    <w:r w:rsidR="006E1127">
      <w:rPr>
        <w:rFonts w:ascii="Arial Unicode MS" w:eastAsia="Arial Unicode MS" w:hAnsi="Arial Unicode MS" w:cs="Arial Unicode MS"/>
        <w:b/>
      </w:rPr>
      <w:t xml:space="preserve">EXAMPLE </w:t>
    </w:r>
    <w:r w:rsidRPr="00A03EC3">
      <w:rPr>
        <w:rFonts w:ascii="Arial Unicode MS" w:eastAsia="Arial Unicode MS" w:hAnsi="Arial Unicode MS" w:cs="Arial Unicode MS"/>
        <w:b/>
      </w:rPr>
      <w:t xml:space="preserve">FOR </w:t>
    </w:r>
    <w:r w:rsidR="006E1127">
      <w:rPr>
        <w:rFonts w:ascii="Arial Unicode MS" w:eastAsia="Arial Unicode MS" w:hAnsi="Arial Unicode MS" w:cs="Arial Unicode MS"/>
        <w:b/>
      </w:rPr>
      <w:t xml:space="preserve">EACTP </w:t>
    </w:r>
    <w:r w:rsidRPr="00A03EC3">
      <w:rPr>
        <w:rFonts w:ascii="Arial Unicode MS" w:eastAsia="Arial Unicode MS" w:hAnsi="Arial Unicode MS" w:cs="Arial Unicode MS"/>
        <w:b/>
      </w:rPr>
      <w:t>MEMBERSHIP APPLICATION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BE6"/>
    <w:multiLevelType w:val="hybridMultilevel"/>
    <w:tmpl w:val="41246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60B85"/>
    <w:multiLevelType w:val="hybridMultilevel"/>
    <w:tmpl w:val="607C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460FB"/>
    <w:multiLevelType w:val="hybridMultilevel"/>
    <w:tmpl w:val="7BD89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0437"/>
    <w:multiLevelType w:val="hybridMultilevel"/>
    <w:tmpl w:val="B4D4A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D32F5"/>
    <w:multiLevelType w:val="hybridMultilevel"/>
    <w:tmpl w:val="2468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C28F8"/>
    <w:multiLevelType w:val="hybridMultilevel"/>
    <w:tmpl w:val="E8942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BE"/>
    <w:rsid w:val="0001143E"/>
    <w:rsid w:val="000303BE"/>
    <w:rsid w:val="00127062"/>
    <w:rsid w:val="001939AA"/>
    <w:rsid w:val="001A59F2"/>
    <w:rsid w:val="00257E36"/>
    <w:rsid w:val="00270072"/>
    <w:rsid w:val="00293C8C"/>
    <w:rsid w:val="002A2EFB"/>
    <w:rsid w:val="002D77C3"/>
    <w:rsid w:val="002F1C91"/>
    <w:rsid w:val="003860E3"/>
    <w:rsid w:val="004C5FE1"/>
    <w:rsid w:val="0054791D"/>
    <w:rsid w:val="00554321"/>
    <w:rsid w:val="005750F9"/>
    <w:rsid w:val="005F1986"/>
    <w:rsid w:val="006E1127"/>
    <w:rsid w:val="006E4B6B"/>
    <w:rsid w:val="00713437"/>
    <w:rsid w:val="00714E21"/>
    <w:rsid w:val="00763A97"/>
    <w:rsid w:val="007978CC"/>
    <w:rsid w:val="007B2FBE"/>
    <w:rsid w:val="008011F9"/>
    <w:rsid w:val="009260C1"/>
    <w:rsid w:val="0095236D"/>
    <w:rsid w:val="00965216"/>
    <w:rsid w:val="00A03EC3"/>
    <w:rsid w:val="00A478F1"/>
    <w:rsid w:val="00A54196"/>
    <w:rsid w:val="00A551EB"/>
    <w:rsid w:val="00A74140"/>
    <w:rsid w:val="00B33284"/>
    <w:rsid w:val="00B60A3A"/>
    <w:rsid w:val="00BC048C"/>
    <w:rsid w:val="00C345EC"/>
    <w:rsid w:val="00D50E95"/>
    <w:rsid w:val="00DC68C3"/>
    <w:rsid w:val="00DD397C"/>
    <w:rsid w:val="00E4254E"/>
    <w:rsid w:val="00EA4CC7"/>
    <w:rsid w:val="00EE0E5F"/>
    <w:rsid w:val="00F33E68"/>
    <w:rsid w:val="00F66CE2"/>
    <w:rsid w:val="00F77B31"/>
    <w:rsid w:val="00F953FB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3BE"/>
  </w:style>
  <w:style w:type="paragraph" w:styleId="Footer">
    <w:name w:val="footer"/>
    <w:basedOn w:val="Normal"/>
    <w:link w:val="Foot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3BE"/>
  </w:style>
  <w:style w:type="paragraph" w:styleId="ListParagraph">
    <w:name w:val="List Paragraph"/>
    <w:basedOn w:val="Normal"/>
    <w:uiPriority w:val="34"/>
    <w:qFormat/>
    <w:rsid w:val="007B2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3BE"/>
  </w:style>
  <w:style w:type="paragraph" w:styleId="Footer">
    <w:name w:val="footer"/>
    <w:basedOn w:val="Normal"/>
    <w:link w:val="Foot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3BE"/>
  </w:style>
  <w:style w:type="paragraph" w:styleId="ListParagraph">
    <w:name w:val="List Paragraph"/>
    <w:basedOn w:val="Normal"/>
    <w:uiPriority w:val="34"/>
    <w:qFormat/>
    <w:rsid w:val="007B2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A6DB7-7889-164C-AD59-4AF29654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1198</Words>
  <Characters>6829</Characters>
  <Application>Microsoft Macintosh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DAHoleGPS vaio</dc:creator>
  <cp:lastModifiedBy>Melanie Saunders</cp:lastModifiedBy>
  <cp:revision>2</cp:revision>
  <cp:lastPrinted>2013-08-21T12:44:00Z</cp:lastPrinted>
  <dcterms:created xsi:type="dcterms:W3CDTF">2014-07-08T20:18:00Z</dcterms:created>
  <dcterms:modified xsi:type="dcterms:W3CDTF">2014-07-08T20:18:00Z</dcterms:modified>
</cp:coreProperties>
</file>